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</w:r>
    </w:p>
    <w:p>
      <w:pPr>
        <w:pStyle w:val="Normal"/>
        <w:spacing w:before="0" w:after="60"/>
        <w:jc w:val="both"/>
        <w:rPr>
          <w:rFonts w:ascii="Verdana" w:hAnsi="Verdana"/>
          <w:b/>
          <w:b/>
          <w:bCs/>
          <w:i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TERMO DE CONTRATO DE PRESTAÇÃO DE SERVIÇO COM FORNECIMENTO DE MATERIAIS, QUE FAZEM ENTRE SI A PREFEITURA MUNICIPAL DE RIBEIRÃO GRANDE E A EMPRESA </w:t>
      </w:r>
      <w:r>
        <w:rPr>
          <w:rFonts w:ascii="Verdana" w:hAnsi="Verdana"/>
          <w:b/>
          <w:bCs/>
          <w:iCs/>
          <w:sz w:val="22"/>
          <w:szCs w:val="22"/>
        </w:rPr>
        <w:t>GNG MATERIAIS DE CONSTRUÇÃO LTDA-ME.</w:t>
      </w:r>
    </w:p>
    <w:p>
      <w:pPr>
        <w:pStyle w:val="Normal"/>
        <w:spacing w:before="0" w:after="60"/>
        <w:jc w:val="both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</w:r>
    </w:p>
    <w:p>
      <w:pPr>
        <w:pStyle w:val="Normal"/>
        <w:spacing w:before="0" w:after="60"/>
        <w:jc w:val="both"/>
        <w:rPr>
          <w:rFonts w:ascii="Verdana" w:hAnsi="Verdana"/>
          <w:bCs/>
          <w:iCs/>
          <w:sz w:val="22"/>
          <w:szCs w:val="22"/>
        </w:rPr>
      </w:pPr>
      <w:r>
        <w:rPr>
          <w:rFonts w:cs="Arial" w:ascii="Verdana" w:hAnsi="Verdana"/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>
        <w:rPr>
          <w:rFonts w:cs="Arial" w:ascii="Verdana" w:hAnsi="Verdana"/>
          <w:b/>
          <w:bCs/>
          <w:sz w:val="22"/>
          <w:szCs w:val="22"/>
        </w:rPr>
        <w:t>ELIANA DOS SANTOS SILVA</w:t>
      </w:r>
      <w:r>
        <w:rPr>
          <w:rFonts w:cs="Arial" w:ascii="Verdana" w:hAnsi="Verdana"/>
          <w:sz w:val="22"/>
          <w:szCs w:val="22"/>
        </w:rPr>
        <w:t xml:space="preserve">, brasileira, solteira, professora, RG. n.º 17.288.175 e CPF n.º 072.970.758-09, residente e domiciliado à Rua Francisco Cezarino Ferreira, nº 541, Bairro dos Nunes, CEP 18.315-000, Ribeirão Grande/SP, e a empresa </w:t>
      </w:r>
      <w:r>
        <w:rPr>
          <w:rFonts w:ascii="Verdana" w:hAnsi="Verdana"/>
          <w:bCs/>
          <w:iCs/>
          <w:sz w:val="22"/>
          <w:szCs w:val="22"/>
        </w:rPr>
        <w:t>GNG MATERIAIS DE CONSTRUÇÃO LTDA-ME</w:t>
      </w:r>
      <w:r>
        <w:rPr>
          <w:rFonts w:cs="Arial" w:ascii="Verdana" w:hAnsi="Verdana"/>
          <w:b/>
          <w:bCs/>
          <w:sz w:val="22"/>
          <w:szCs w:val="22"/>
        </w:rPr>
        <w:t xml:space="preserve">, </w:t>
      </w:r>
      <w:r>
        <w:rPr>
          <w:rFonts w:cs="Arial" w:ascii="Verdana" w:hAnsi="Verdana"/>
          <w:sz w:val="22"/>
          <w:szCs w:val="22"/>
        </w:rPr>
        <w:t>situada a</w:t>
      </w:r>
      <w:r>
        <w:rPr>
          <w:rFonts w:cs="Arial" w:ascii="Verdana" w:hAnsi="Verdana"/>
          <w:b/>
          <w:bCs/>
          <w:sz w:val="22"/>
          <w:szCs w:val="22"/>
        </w:rPr>
        <w:t xml:space="preserve"> </w:t>
      </w:r>
      <w:r>
        <w:rPr>
          <w:rFonts w:ascii="Verdana" w:hAnsi="Verdana"/>
          <w:bCs/>
          <w:iCs/>
          <w:sz w:val="22"/>
          <w:szCs w:val="22"/>
        </w:rPr>
        <w:t>RUA EURICO MONTEIRO SOBRINHO, Nº 371 - BAIRRO: CENTRO – CEP: 18.340 – 000/Ribeirão Branco/SP,</w:t>
      </w:r>
      <w:r>
        <w:rPr>
          <w:rFonts w:cs="Arial" w:ascii="Verdana" w:hAnsi="Verdana"/>
          <w:sz w:val="22"/>
          <w:szCs w:val="22"/>
        </w:rPr>
        <w:t xml:space="preserve"> inscrita no CNPJ nº </w:t>
      </w:r>
      <w:r>
        <w:rPr>
          <w:rFonts w:ascii="Verdana" w:hAnsi="Verdana"/>
          <w:bCs/>
          <w:iCs/>
          <w:sz w:val="22"/>
          <w:szCs w:val="22"/>
        </w:rPr>
        <w:t>14.856.981/0001-88</w:t>
      </w:r>
      <w:r>
        <w:rPr>
          <w:rFonts w:cs="Arial" w:ascii="Verdana" w:hAnsi="Verdana"/>
          <w:sz w:val="22"/>
          <w:szCs w:val="22"/>
        </w:rPr>
        <w:t>, doravante denominado CONTRATADA, representado neste ato pelo seu representante legal ANGELO GONALVES DA LUZ, portador do RG nº 41.900.930 - 9 SSP/SP e CPF nº 339.729.888 - 18, concernente à Tomada de Preços nº 01/2020. Os contraentes enunciam as seguin</w:t>
      </w:r>
      <w:bookmarkStart w:id="0" w:name="_GoBack"/>
      <w:bookmarkEnd w:id="0"/>
      <w:r>
        <w:rPr>
          <w:rFonts w:cs="Arial" w:ascii="Verdana" w:hAnsi="Verdana"/>
          <w:sz w:val="22"/>
          <w:szCs w:val="22"/>
        </w:rPr>
        <w:t xml:space="preserve">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tabs>
          <w:tab w:val="clear" w:pos="708"/>
          <w:tab w:val="left" w:pos="4380" w:leader="none"/>
        </w:tabs>
        <w:jc w:val="both"/>
        <w:rPr>
          <w:rFonts w:ascii="Verdana" w:hAnsi="Verdana" w:cs="Arial Narrow"/>
          <w:color w:val="000000"/>
          <w:sz w:val="20"/>
          <w:szCs w:val="20"/>
        </w:rPr>
      </w:pPr>
      <w:r>
        <w:rPr>
          <w:rFonts w:cs="Arial" w:ascii="Verdana" w:hAnsi="Verdana"/>
          <w:b/>
          <w:bCs/>
          <w:sz w:val="22"/>
          <w:szCs w:val="22"/>
        </w:rPr>
        <w:t>PRIMEIRA (DO OBJETO)</w:t>
      </w:r>
      <w:r>
        <w:rPr>
          <w:rFonts w:cs="Arial" w:ascii="Verdana" w:hAnsi="Verdana"/>
          <w:sz w:val="22"/>
          <w:szCs w:val="22"/>
        </w:rPr>
        <w:t xml:space="preserve"> - </w:t>
      </w:r>
      <w:r>
        <w:rPr>
          <w:rFonts w:ascii="Verdana" w:hAnsi="Verdana"/>
          <w:sz w:val="20"/>
          <w:szCs w:val="20"/>
        </w:rPr>
        <w:t>CONTRATAÇÃO DE EMPRESA ESPECIALIZADA PARA EXECUÇÃO DE DRENAGEM E PAVIMENTAÇÃO NAS RUAS PROJETADAS 1, 2 e 3 E VIELA PROJETADA 4 NO BAIRRO FERREIRA DOS MATOS, PELO REGIME DE EMPREITADA GLOBAL (COMPREENDENDO EXECUÇÃO DE SERVIÇOS E FORNECIMENTO DE MATERIAIS). CONFORME ANEXO I - TERMO DE REFERÊNCIA DO EDITAL</w:t>
      </w:r>
      <w:r>
        <w:rPr>
          <w:rFonts w:cs="Arial Narrow" w:ascii="Verdana" w:hAnsi="Verdana"/>
          <w:color w:val="000000"/>
          <w:sz w:val="20"/>
          <w:szCs w:val="20"/>
        </w:rPr>
        <w:t>.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Verdana" w:hAnsi="Verdana" w:cs="Arial Narrow"/>
          <w:color w:val="FF0000"/>
          <w:sz w:val="20"/>
          <w:szCs w:val="20"/>
        </w:rPr>
      </w:pPr>
      <w:r>
        <w:rPr>
          <w:rFonts w:cs="Arial Narrow" w:ascii="Verdana" w:hAnsi="Verdana"/>
          <w:color w:val="FF0000"/>
          <w:sz w:val="20"/>
          <w:szCs w:val="20"/>
        </w:rPr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SEGUNDA (DA FORMA DE EXECUÇÃO)</w:t>
      </w:r>
      <w:r>
        <w:rPr>
          <w:rFonts w:cs="Arial Narrow" w:ascii="Verdana" w:hAnsi="Verdana"/>
          <w:sz w:val="22"/>
          <w:szCs w:val="22"/>
        </w:rPr>
        <w:t xml:space="preserve"> – A Contratada se compromete a executar os serviços nos termos e parâmetros constantes no Anexo I – Termo de Referência desse Edital.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 xml:space="preserve">§1º </w:t>
      </w:r>
      <w:r>
        <w:rPr>
          <w:rFonts w:cs="Arial Narrow" w:ascii="Verdana" w:hAnsi="Verdana"/>
          <w:color w:val="000000"/>
          <w:sz w:val="22"/>
          <w:szCs w:val="22"/>
        </w:rPr>
        <w:t xml:space="preserve">A contratada deverá executar a obra em </w:t>
      </w:r>
      <w:r>
        <w:rPr>
          <w:rFonts w:cs="Arial Narrow" w:ascii="Verdana" w:hAnsi="Verdana"/>
          <w:b/>
          <w:color w:val="000000"/>
          <w:sz w:val="22"/>
          <w:szCs w:val="22"/>
          <w:u w:val="single"/>
        </w:rPr>
        <w:t>até 04 (quatro) meses</w:t>
      </w:r>
      <w:r>
        <w:rPr>
          <w:rFonts w:cs="Arial Narrow" w:ascii="Verdana" w:hAnsi="Verdana"/>
          <w:color w:val="000000"/>
          <w:sz w:val="22"/>
          <w:szCs w:val="22"/>
        </w:rPr>
        <w:t xml:space="preserve"> de acordo com o cronograma físico financeiro a partir do recebimento da Ordem de Serviços.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 xml:space="preserve">§2º - </w:t>
      </w:r>
      <w:r>
        <w:rPr>
          <w:rFonts w:cs="Arial Narrow" w:ascii="Verdana" w:hAnsi="Verdana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§3º -</w:t>
      </w:r>
      <w:r>
        <w:rPr>
          <w:rFonts w:cs="Arial Narrow" w:ascii="Verdana" w:hAnsi="Verdana"/>
          <w:sz w:val="22"/>
          <w:szCs w:val="22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§3º -</w:t>
      </w:r>
      <w:r>
        <w:rPr>
          <w:rFonts w:cs="Arial Narrow" w:ascii="Verdana" w:hAnsi="Verdana"/>
          <w:sz w:val="22"/>
          <w:szCs w:val="22"/>
        </w:rPr>
        <w:t xml:space="preserve"> Fica designada a Srª. Seide Adedo, Arquiteta, matriculada sob nº 1037, sendo o responsável pelo acompanhamento e fiscalização na execução deste contrato.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 xml:space="preserve">§4º - </w:t>
      </w:r>
      <w:r>
        <w:rPr>
          <w:rFonts w:cs="Arial Narrow" w:ascii="Verdana" w:hAnsi="Verdana"/>
          <w:sz w:val="22"/>
          <w:szCs w:val="22"/>
        </w:rPr>
        <w:t>Os serviços serão desenvolvidos, observado o Cronograma Físico/Financeiro.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</w:r>
    </w:p>
    <w:p>
      <w:pPr>
        <w:pStyle w:val="Normal"/>
        <w:spacing w:before="0" w:after="60"/>
        <w:jc w:val="both"/>
        <w:rPr>
          <w:rFonts w:ascii="Verdana" w:hAnsi="Verdana"/>
          <w:bCs/>
          <w:i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TERCEIRA (DO VALOR)</w:t>
      </w:r>
      <w:r>
        <w:rPr>
          <w:rFonts w:cs="Arial" w:ascii="Verdana" w:hAnsi="Verdana"/>
          <w:sz w:val="22"/>
          <w:szCs w:val="22"/>
        </w:rPr>
        <w:t xml:space="preserve"> – O valor total deste contrato é de </w:t>
      </w:r>
      <w:r>
        <w:rPr>
          <w:rFonts w:cs="Arial" w:ascii="Verdana" w:hAnsi="Verdana"/>
          <w:b/>
          <w:sz w:val="22"/>
          <w:szCs w:val="22"/>
        </w:rPr>
        <w:t xml:space="preserve">R$ </w:t>
      </w:r>
      <w:r>
        <w:rPr>
          <w:rFonts w:ascii="Verdana" w:hAnsi="Verdana"/>
          <w:b/>
          <w:iCs/>
          <w:sz w:val="22"/>
          <w:szCs w:val="22"/>
        </w:rPr>
        <w:t>208.912,62 (Duzentos e oito mil, novecentos e doze reais e sessenta e dois centavos)</w:t>
      </w:r>
      <w:r>
        <w:rPr>
          <w:rFonts w:cs="Arial" w:ascii="Verdana" w:hAnsi="Verdana"/>
          <w:b/>
          <w:sz w:val="22"/>
          <w:szCs w:val="22"/>
        </w:rPr>
        <w:t>,</w:t>
      </w:r>
      <w:r>
        <w:rPr>
          <w:rFonts w:cs="Arial" w:ascii="Verdana" w:hAnsi="Verdana"/>
          <w:sz w:val="22"/>
          <w:szCs w:val="22"/>
        </w:rPr>
        <w:t xml:space="preserve"> conforme o preço proposto pela Contratada.</w:t>
      </w:r>
    </w:p>
    <w:p>
      <w:pPr>
        <w:pStyle w:val="Normal"/>
        <w:jc w:val="both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§1º </w:t>
      </w:r>
      <w:r>
        <w:rPr>
          <w:rFonts w:cs="Arial" w:ascii="Verdana" w:hAnsi="Verdana"/>
          <w:sz w:val="22"/>
          <w:szCs w:val="22"/>
        </w:rPr>
        <w:t>– Os preços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40 e do art. 65 da Lei 8.666/93 e suas alterações.</w:t>
      </w:r>
    </w:p>
    <w:p>
      <w:pPr>
        <w:pStyle w:val="Normal"/>
        <w:jc w:val="both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§2º</w:t>
      </w:r>
      <w:r>
        <w:rPr>
          <w:rFonts w:cs="Arial" w:ascii="Verdana" w:hAnsi="Verdana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§3º</w:t>
      </w:r>
      <w:r>
        <w:rPr>
          <w:rFonts w:cs="Arial" w:ascii="Verdana" w:hAnsi="Verdana"/>
          <w:sz w:val="22"/>
          <w:szCs w:val="22"/>
        </w:rPr>
        <w:t xml:space="preserve"> 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Corpodotexto"/>
        <w:rPr>
          <w:rFonts w:ascii="Arial Narrow" w:hAnsi="Arial Narrow" w:cs="Arial Narrow"/>
          <w:b/>
          <w:b/>
          <w:bCs/>
          <w:color w:val="000000"/>
        </w:rPr>
      </w:pPr>
      <w:r>
        <w:rPr>
          <w:rFonts w:ascii="Verdana" w:hAnsi="Verdana"/>
          <w:b/>
          <w:bCs/>
          <w:color w:val="000000"/>
          <w:sz w:val="22"/>
          <w:szCs w:val="22"/>
        </w:rPr>
        <w:t>QUARTA (DA DESPESA)</w:t>
      </w:r>
      <w:r>
        <w:rPr>
          <w:rFonts w:ascii="Verdana" w:hAnsi="Verdana"/>
          <w:color w:val="000000"/>
          <w:sz w:val="22"/>
          <w:szCs w:val="22"/>
        </w:rPr>
        <w:t xml:space="preserve"> – </w:t>
      </w:r>
      <w:r>
        <w:rPr>
          <w:rFonts w:cs="Arial Narrow" w:ascii="Arial Narrow" w:hAnsi="Arial Narrow"/>
          <w:b/>
          <w:bCs/>
          <w:color w:val="000000"/>
        </w:rPr>
        <w:t>A despesa correrá pelo Código: 02.01 – Departamento de Governo e Infraestrutura - 02.01.01 – Gabinete do Diretor e Dependências  – 15.451.0003.1004 – Projeto/Atividade – 4.4.90.51 – Obras e Instalações – Ficha de Empenho nº 15 – Fonte de Recurso Próprio (01) e Ficha de Empenho nº 17 - Fonte de Recurso Federal (05), do orçamento da Prefeitura Municipal de Ribeirão Grande.</w:t>
      </w:r>
    </w:p>
    <w:p>
      <w:pPr>
        <w:pStyle w:val="Corpodotexto"/>
        <w:rPr>
          <w:rFonts w:ascii="Verdana" w:hAnsi="Verdana" w:cs="Arial Narrow"/>
          <w:b/>
          <w:b/>
          <w:bCs/>
          <w:color w:val="000000"/>
          <w:sz w:val="22"/>
          <w:szCs w:val="22"/>
        </w:rPr>
      </w:pPr>
      <w:r>
        <w:rPr>
          <w:rFonts w:cs="Arial Narrow" w:ascii="Verdana" w:hAnsi="Verdana"/>
          <w:b/>
          <w:bCs/>
          <w:color w:val="000000"/>
          <w:sz w:val="22"/>
          <w:szCs w:val="22"/>
        </w:rPr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QUINTA (DO PAGAMENTO)</w:t>
      </w:r>
      <w:r>
        <w:rPr>
          <w:rFonts w:cs="Arial" w:ascii="Verdana" w:hAnsi="Verdana"/>
          <w:sz w:val="22"/>
          <w:szCs w:val="22"/>
        </w:rPr>
        <w:t xml:space="preserve"> – O pagamento dos valores contratados será efetuado em etapas, de acordo com as medições realizadas e aprovadas pela Prefeitura Municipal e conforme Cronograma Físico Financeiro, e após serem apresentada a fatura e/ou documento equivalente, especificamente para a obra a que se refere, onde deverão constar os serviços executados.</w:t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§1º </w:t>
      </w:r>
      <w:r>
        <w:rPr>
          <w:rFonts w:cs="Arial" w:ascii="Verdana" w:hAnsi="Verdana"/>
          <w:sz w:val="22"/>
          <w:szCs w:val="22"/>
        </w:rPr>
        <w:t xml:space="preserve">- Sendo comprovadas as medições dos serviços efetivamente executados, e após a visita técnica do responsável e aprovação do mesmo, </w:t>
      </w:r>
      <w:r>
        <w:rPr>
          <w:rFonts w:cs="Arial" w:ascii="Verdana" w:hAnsi="Verdana"/>
          <w:color w:val="000000"/>
          <w:sz w:val="22"/>
          <w:szCs w:val="22"/>
        </w:rPr>
        <w:t>o pagamento será efetuado.</w:t>
      </w:r>
      <w:r>
        <w:rPr>
          <w:rFonts w:cs="Arial" w:ascii="Verdana" w:hAnsi="Verdana"/>
          <w:sz w:val="22"/>
          <w:szCs w:val="22"/>
        </w:rPr>
        <w:t xml:space="preserve"> </w:t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§2º -</w:t>
      </w:r>
      <w:r>
        <w:rPr>
          <w:rFonts w:cs="Arial" w:ascii="Verdana" w:hAnsi="Verdana"/>
          <w:sz w:val="22"/>
          <w:szCs w:val="22"/>
        </w:rPr>
        <w:t xml:space="preserve"> Os pagamentos das parcelas ficam condicionados à apresentação da Relação dos Empregados da referida obra com as respectivas guias de recolhimento do INSS e FGTS.</w:t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§3º </w:t>
      </w:r>
      <w:r>
        <w:rPr>
          <w:rFonts w:cs="Arial" w:ascii="Verdana" w:hAnsi="Verdana"/>
          <w:sz w:val="22"/>
          <w:szCs w:val="22"/>
        </w:rPr>
        <w:t>– A Prefeitura no ato do pagamento efetuará o desconto referente a tributos porventura devidos, inclusive ao INSS.</w:t>
      </w:r>
    </w:p>
    <w:p>
      <w:pPr>
        <w:pStyle w:val="Corpodotex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Normal"/>
        <w:jc w:val="both"/>
        <w:rPr>
          <w:rFonts w:ascii="Verdana" w:hAnsi="Verdana" w:cs="Arial"/>
          <w:color w:val="000000"/>
          <w:sz w:val="22"/>
          <w:szCs w:val="22"/>
        </w:rPr>
      </w:pPr>
      <w:r>
        <w:rPr>
          <w:rFonts w:cs="Arial" w:ascii="Verdana" w:hAnsi="Verdana"/>
          <w:b/>
          <w:bCs/>
          <w:color w:val="000000"/>
          <w:sz w:val="22"/>
          <w:szCs w:val="22"/>
        </w:rPr>
        <w:t>SEXTA (DO PRAZO)</w:t>
      </w:r>
      <w:r>
        <w:rPr>
          <w:rFonts w:cs="Arial" w:ascii="Verdana" w:hAnsi="Verdana"/>
          <w:color w:val="000000"/>
          <w:sz w:val="22"/>
          <w:szCs w:val="22"/>
        </w:rPr>
        <w:t xml:space="preserve"> – O prazo do presente contrato será de</w:t>
      </w:r>
      <w:r>
        <w:rPr>
          <w:rFonts w:cs="Arial" w:ascii="Verdana" w:hAnsi="Verdana"/>
          <w:b/>
          <w:bCs/>
          <w:color w:val="000000"/>
          <w:sz w:val="22"/>
          <w:szCs w:val="22"/>
        </w:rPr>
        <w:t xml:space="preserve"> 12 (doze) meses, </w:t>
      </w:r>
      <w:r>
        <w:rPr>
          <w:rFonts w:cs="Arial" w:ascii="Verdana" w:hAnsi="Verdana"/>
          <w:color w:val="000000"/>
          <w:sz w:val="22"/>
          <w:szCs w:val="22"/>
        </w:rPr>
        <w:t>contados a partir do recebimento da ordem de serviço, prorrogável na forma do art. 57, §1º da Lei Federal nº 8.666/93.</w:t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SÉTIMA (DAS OBRIGAÇÕES)</w:t>
      </w:r>
      <w:r>
        <w:rPr>
          <w:rFonts w:cs="Arial" w:ascii="Verdana" w:hAnsi="Verdana"/>
          <w:sz w:val="22"/>
          <w:szCs w:val="22"/>
        </w:rPr>
        <w:t xml:space="preserve"> – </w:t>
      </w:r>
      <w:r>
        <w:rPr>
          <w:rFonts w:cs="Arial Narrow" w:ascii="Verdana" w:hAnsi="Verdana"/>
          <w:sz w:val="22"/>
          <w:szCs w:val="22"/>
        </w:rPr>
        <w:t xml:space="preserve">São obrigações da Contratada, além das condições constantes no Anexo I – Termo de Referência do edital da Tomada de Preços nº 01/2020,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avença. 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 xml:space="preserve">§ ÚNICO - </w:t>
      </w:r>
      <w:r>
        <w:rPr>
          <w:rFonts w:cs="Arial Narrow" w:ascii="Verdana" w:hAnsi="Verdana"/>
          <w:bCs/>
          <w:sz w:val="22"/>
          <w:szCs w:val="22"/>
        </w:rPr>
        <w:t xml:space="preserve">A contratada deverá designar funcionário preposto responsável para execução do objeto desta avença, indicando nome completo e função que o exerce na empresa. 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</w:r>
    </w:p>
    <w:p>
      <w:pPr>
        <w:pStyle w:val="Corpodotexto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OITAVA (DAS PENALIDADES)</w:t>
      </w:r>
      <w:r>
        <w:rPr>
          <w:rFonts w:cs="Arial Narrow" w:ascii="Verdana" w:hAnsi="Verdana"/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  <w:t>I - Atraso injustificado na execução do contrato, sem prejuízo do disposto no parágrafo 1º do artigo 86 da Lei nº 8.666/93, sujeitará o contratado à multa de mora, calculado por dia de atraso da obrigação não cumprida na seguinte proporção: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  <w:t>a) atraso de até 30 (trinta) dias, multa de 0,1% (um décimo por cento) ao dia; e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  <w:t>b) atraso superior a 30 (trinta) dias, multa de 0,2% (dois décimos por cento) ao dia.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  <w:t>II - Pela inexecução total ou parcial desse contrato, poderão ser aplicadas ao contratado as seguintes penalidades: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  <w:t>a) multa de até 20% (vinte por cento) sobre o valor total ou parcial da obrigação não cumprida, ou.</w:t>
      </w:r>
    </w:p>
    <w:p>
      <w:pPr>
        <w:pStyle w:val="Lista4"/>
        <w:ind w:left="0" w:hanging="0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  <w:t>b) a aplicação de suspensão temporária para licitar e contratar com a Municipalidade e/ou declaração de inidoneidade, conforme previsto pelo artigo 87 da Lei 8.666/93.</w:t>
      </w:r>
    </w:p>
    <w:p>
      <w:pPr>
        <w:pStyle w:val="Lista5"/>
        <w:ind w:left="0" w:hanging="0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§1º</w:t>
      </w:r>
      <w:r>
        <w:rPr>
          <w:rFonts w:cs="Arial Narrow" w:ascii="Verdana" w:hAnsi="Verdana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>
      <w:pPr>
        <w:pStyle w:val="Corpodotexto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§2º</w:t>
      </w:r>
      <w:r>
        <w:rPr>
          <w:rFonts w:cs="Arial Narrow" w:ascii="Verdana" w:hAnsi="Verdana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 xml:space="preserve">NONA (DA GARANTIA) - </w:t>
      </w:r>
      <w:r>
        <w:rPr>
          <w:rFonts w:cs="Arial Narrow" w:ascii="Verdana" w:hAnsi="Verdana"/>
          <w:sz w:val="22"/>
          <w:szCs w:val="22"/>
        </w:rPr>
        <w:t xml:space="preserve">No ato da assinatura deste Contrato, a Contratada deverá efetuar garantia junto a Tesouraria da Prefeitura Municipal de Ribeirão Grande, em qualquer das modalidades previstas no artigo 56 da Lei n.º 8.666/93, </w:t>
      </w:r>
      <w:r>
        <w:rPr>
          <w:rFonts w:cs="Arial Narrow" w:ascii="Verdana" w:hAnsi="Verdana"/>
          <w:b/>
          <w:bCs/>
          <w:sz w:val="22"/>
          <w:szCs w:val="22"/>
        </w:rPr>
        <w:t>o valor equivalente a 5% (cinco por cento)</w:t>
      </w:r>
      <w:r>
        <w:rPr>
          <w:rFonts w:cs="Arial Narrow" w:ascii="Verdana" w:hAnsi="Verdana"/>
          <w:sz w:val="22"/>
          <w:szCs w:val="22"/>
        </w:rPr>
        <w:t xml:space="preserve"> do valor total deste Contrato.</w:t>
      </w:r>
    </w:p>
    <w:p>
      <w:pPr>
        <w:pStyle w:val="Normal"/>
        <w:jc w:val="both"/>
        <w:rPr>
          <w:rFonts w:ascii="Verdana" w:hAnsi="Verdana" w:cs="Arial Narrow"/>
          <w:b/>
          <w:b/>
          <w:bCs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DÉCIMA (DA RESCISÃO)</w:t>
      </w:r>
      <w:r>
        <w:rPr>
          <w:rFonts w:cs="Arial Narrow" w:ascii="Verdana" w:hAnsi="Verdana"/>
          <w:sz w:val="22"/>
          <w:szCs w:val="22"/>
        </w:rPr>
        <w:t xml:space="preserve"> – O presente contrato poderá ser rescindido nas hipóteses previstas no art. 78 da Lei Federal nº 8.666/93, com as consequências indicadas no art. 80, sem prejuízo das sanções previstas naquela Lei e no Edital.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§ ÚNICO</w:t>
      </w:r>
      <w:r>
        <w:rPr>
          <w:rFonts w:cs="Arial Narrow" w:ascii="Verdana" w:hAnsi="Verdana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DÉCIMA PRIMEIRA (DA CESSÃO OU DA TRANSFERÊNCIA)</w:t>
      </w:r>
      <w:r>
        <w:rPr>
          <w:rFonts w:cs="Arial Narrow" w:ascii="Verdana" w:hAnsi="Verdana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DÉCIMA SEGUNDA (DAS RESPONSABILIDADES)</w:t>
      </w:r>
      <w:r>
        <w:rPr>
          <w:rFonts w:cs="Arial Narrow" w:ascii="Verdana" w:hAnsi="Verdana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§1º</w:t>
      </w:r>
      <w:r>
        <w:rPr>
          <w:rFonts w:cs="Arial Narrow" w:ascii="Verdana" w:hAnsi="Verdana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 xml:space="preserve">§2º </w:t>
      </w:r>
      <w:r>
        <w:rPr>
          <w:rFonts w:cs="Arial Narrow" w:ascii="Verdana" w:hAnsi="Verdana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 xml:space="preserve">§3º </w:t>
      </w:r>
      <w:r>
        <w:rPr>
          <w:rFonts w:cs="Arial Narrow" w:ascii="Verdana" w:hAnsi="Verdana"/>
          <w:sz w:val="22"/>
          <w:szCs w:val="22"/>
        </w:rPr>
        <w:t>-</w:t>
      </w:r>
      <w:r>
        <w:rPr>
          <w:rFonts w:cs="Arial Narrow" w:ascii="Verdana" w:hAnsi="Verdana"/>
          <w:b/>
          <w:bCs/>
          <w:sz w:val="22"/>
          <w:szCs w:val="22"/>
        </w:rPr>
        <w:t xml:space="preserve"> </w:t>
      </w:r>
      <w:r>
        <w:rPr>
          <w:rFonts w:cs="Arial Narrow" w:ascii="Verdana" w:hAnsi="Verdana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DÉCIMA TERCEIRA (DOS TRIBUTOS E DESPESAS)</w:t>
      </w:r>
      <w:r>
        <w:rPr>
          <w:rFonts w:cs="Arial Narrow" w:ascii="Verdana" w:hAnsi="Verdana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b/>
          <w:b/>
          <w:bCs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b/>
          <w:b/>
          <w:bCs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b/>
          <w:b/>
          <w:bCs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DÉCIMA QUARTA (DA PUBLICIDADE DO CONTRATO)</w:t>
      </w:r>
      <w:r>
        <w:rPr>
          <w:rFonts w:cs="Arial Narrow" w:ascii="Verdana" w:hAnsi="Verdana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b/>
          <w:b/>
          <w:bCs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b/>
          <w:bCs/>
          <w:sz w:val="22"/>
          <w:szCs w:val="22"/>
        </w:rPr>
        <w:t>DÉCIMA QUINTA (DO FORO)</w:t>
      </w:r>
      <w:r>
        <w:rPr>
          <w:rFonts w:cs="Arial Narrow" w:ascii="Verdana" w:hAnsi="Verdana"/>
          <w:sz w:val="22"/>
          <w:szCs w:val="22"/>
        </w:rPr>
        <w:t xml:space="preserve"> – O Foro do contrato será o da Comarca de Capão Bonito/SP., excluído qualquer outro.</w:t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</w:r>
    </w:p>
    <w:p>
      <w:pPr>
        <w:pStyle w:val="Normal"/>
        <w:jc w:val="both"/>
        <w:rPr>
          <w:rFonts w:ascii="Verdana" w:hAnsi="Verdana" w:cs="Arial Narrow"/>
          <w:sz w:val="22"/>
          <w:szCs w:val="22"/>
        </w:rPr>
      </w:pPr>
      <w:r>
        <w:rPr>
          <w:rFonts w:cs="Arial Narrow" w:ascii="Verdana" w:hAnsi="Verdana"/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>
      <w:pPr>
        <w:pStyle w:val="Normal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Ttulo3"/>
        <w:jc w:val="righ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Ttulo3"/>
        <w:jc w:val="righ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Ribeirão Grande, 10 de março de 2020.</w:t>
      </w:r>
    </w:p>
    <w:p>
      <w:pPr>
        <w:pStyle w:val="Ttulo3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Ttulo3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ELIANA DOS SANTOS SILVA</w:t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PREFEITA MUNICIPAL</w:t>
      </w:r>
    </w:p>
    <w:p>
      <w:pPr>
        <w:pStyle w:val="Normal"/>
        <w:jc w:val="center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Normal"/>
        <w:jc w:val="center"/>
        <w:rPr>
          <w:rFonts w:ascii="Verdana" w:hAnsi="Verdana" w:cs="Arial"/>
          <w:b/>
          <w:b/>
          <w:sz w:val="22"/>
          <w:szCs w:val="22"/>
        </w:rPr>
      </w:pPr>
      <w:r>
        <w:rPr>
          <w:rFonts w:ascii="Verdana" w:hAnsi="Verdana"/>
          <w:b/>
          <w:bCs/>
          <w:iCs/>
          <w:sz w:val="22"/>
          <w:szCs w:val="22"/>
        </w:rPr>
        <w:t>GNG MATERIAIS DE CONSTRUÇÃO LTDA-ME</w:t>
      </w:r>
      <w:r>
        <w:rPr>
          <w:rFonts w:cs="Arial" w:ascii="Verdana" w:hAnsi="Verdana"/>
          <w:b/>
          <w:sz w:val="22"/>
          <w:szCs w:val="22"/>
        </w:rPr>
        <w:t xml:space="preserve"> </w:t>
      </w:r>
    </w:p>
    <w:p>
      <w:pPr>
        <w:pStyle w:val="Normal"/>
        <w:jc w:val="center"/>
        <w:rPr>
          <w:rFonts w:ascii="Verdana" w:hAnsi="Verdana" w:cs="Arial"/>
          <w:b/>
          <w:b/>
          <w:sz w:val="22"/>
          <w:szCs w:val="22"/>
        </w:rPr>
      </w:pPr>
      <w:r>
        <w:rPr>
          <w:rFonts w:cs="Arial" w:ascii="Verdana" w:hAnsi="Verdana"/>
          <w:b/>
          <w:sz w:val="22"/>
          <w:szCs w:val="22"/>
        </w:rPr>
        <w:t>CONTRATADO</w:t>
      </w:r>
    </w:p>
    <w:p>
      <w:pPr>
        <w:pStyle w:val="Normal"/>
        <w:rPr>
          <w:rFonts w:ascii="Verdana" w:hAnsi="Verdana" w:cs="Arial"/>
          <w:b/>
          <w:b/>
          <w:sz w:val="22"/>
          <w:szCs w:val="22"/>
          <w:u w:val="single"/>
        </w:rPr>
      </w:pPr>
      <w:r>
        <w:rPr>
          <w:rFonts w:cs="Arial" w:ascii="Verdana" w:hAnsi="Verdana"/>
          <w:b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sz w:val="22"/>
          <w:szCs w:val="22"/>
          <w:u w:val="single"/>
        </w:rPr>
      </w:pPr>
      <w:r>
        <w:rPr>
          <w:rFonts w:cs="Arial" w:ascii="Verdana" w:hAnsi="Verdana"/>
          <w:b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sz w:val="22"/>
          <w:szCs w:val="22"/>
          <w:u w:val="single"/>
        </w:rPr>
      </w:pPr>
      <w:r>
        <w:rPr>
          <w:rFonts w:cs="Arial" w:ascii="Verdana" w:hAnsi="Verdana"/>
          <w:b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Verdana" w:hAnsi="Verdana"/>
          <w:b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ascii="Verdana" w:hAnsi="Verdana"/>
          <w:b/>
          <w:sz w:val="22"/>
          <w:szCs w:val="22"/>
        </w:rPr>
        <w:t>ANEXO IX</w:t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  <w:u w:val="single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  <w:t>TERMO DE CIÊNCIA E DE NOTIFICAÇÃO</w:t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CONTRATOS OU ATOS JURÍDICOS ANÁLOGOS</w:t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CONTRATANTE:</w:t>
      </w:r>
      <w:r>
        <w:rPr>
          <w:rFonts w:cs="Arial" w:ascii="Verdana" w:hAnsi="Verdana"/>
          <w:sz w:val="22"/>
          <w:szCs w:val="22"/>
        </w:rPr>
        <w:t xml:space="preserve"> Prefeitura Municipal de Ribeirão Grande</w:t>
      </w:r>
    </w:p>
    <w:p>
      <w:pPr>
        <w:pStyle w:val="Normal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CONTRATADA: </w:t>
      </w:r>
      <w:r>
        <w:rPr>
          <w:rFonts w:cs="Arial Narrow" w:ascii="Arial Narrow" w:hAnsi="Arial Narrow"/>
          <w:b/>
          <w:bCs/>
          <w:sz w:val="22"/>
          <w:szCs w:val="22"/>
        </w:rPr>
        <w:t>DCA ENGENHARIA E CONSTRUÇÕES EIRELI – EPP -</w:t>
      </w:r>
      <w:r>
        <w:rPr>
          <w:rFonts w:cs="Arial Narrow" w:ascii="Arial Narrow" w:hAnsi="Arial Narrow"/>
          <w:b/>
          <w:bCs/>
          <w:sz w:val="22"/>
          <w:szCs w:val="22"/>
        </w:rPr>
        <w:t xml:space="preserve"> CNPJ-MF  nº </w:t>
      </w:r>
      <w:r>
        <w:rPr>
          <w:rFonts w:cs="Arial Narrow" w:ascii="Arial Narrow" w:hAnsi="Arial Narrow"/>
          <w:b/>
          <w:bCs/>
          <w:sz w:val="22"/>
          <w:szCs w:val="22"/>
        </w:rPr>
        <w:t>14.634.377/0001-07</w:t>
      </w:r>
      <w:r>
        <w:rPr>
          <w:rFonts w:cs="Arial Narrow" w:ascii="Arial Narrow" w:hAnsi="Arial Narrow"/>
          <w:b/>
          <w:bCs/>
          <w:sz w:val="22"/>
          <w:szCs w:val="22"/>
        </w:rPr>
        <w:t>,</w:t>
      </w:r>
    </w:p>
    <w:p>
      <w:pPr>
        <w:pStyle w:val="Normal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CONTRATO (DE ORIGEM) Nº: </w:t>
      </w:r>
      <w:r>
        <w:rPr>
          <w:rFonts w:cs="Arial" w:ascii="Verdana" w:hAnsi="Verdana"/>
          <w:sz w:val="22"/>
          <w:szCs w:val="22"/>
        </w:rPr>
        <w:t>009/2020</w:t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OBJETO: </w:t>
      </w:r>
      <w:r>
        <w:rPr>
          <w:sz w:val="20"/>
        </w:rPr>
        <w:fldChar w:fldCharType="begin"/>
      </w:r>
      <w:r>
        <w:rPr>
          <w:sz w:val="20"/>
        </w:rPr>
        <w:instrText> MERGEFIELD ds_Objeto </w:instrText>
      </w:r>
      <w:r>
        <w:rPr>
          <w:sz w:val="20"/>
        </w:rPr>
        <w:fldChar w:fldCharType="separate"/>
      </w:r>
      <w:r>
        <w:rPr>
          <w:sz w:val="20"/>
        </w:rPr>
        <w:t xml:space="preserve"> Contratação de Empresa Especializada para Execução de Drenagem e Pavimentação nas Ruas Projetadas 1, 2 e 3 e Viela Projetada 4 pelo Regime de Empreitada Global – Compreendendo Mão de Obra e Fornecimento de Materiais (Contrato de Repasse nº 866373/2018/MCidades/Caixa). Conforme Anexo I – Termo de Referência do edital.</w:t>
      </w:r>
      <w:r>
        <w:rPr>
          <w:sz w:val="20"/>
        </w:rPr>
        <w:fldChar w:fldCharType="end"/>
      </w:r>
    </w:p>
    <w:p>
      <w:pPr>
        <w:pStyle w:val="Normal"/>
        <w:jc w:val="both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ADVOGADO(S):</w:t>
      </w:r>
      <w:r>
        <w:rPr>
          <w:rFonts w:cs="Arial" w:ascii="Verdana" w:hAnsi="Verdana"/>
          <w:sz w:val="22"/>
          <w:szCs w:val="22"/>
        </w:rPr>
        <w:t xml:space="preserve"> DÊNIS DE OLIVEIRA RAMOS SOUZA – OAB nº 248.842/SP.</w:t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>
      <w:pPr>
        <w:pStyle w:val="Normal"/>
        <w:jc w:val="right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Ttulo3"/>
        <w:jc w:val="righ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Ribeirão Grande, 10 de março de 2020.</w:t>
      </w:r>
    </w:p>
    <w:p>
      <w:pPr>
        <w:pStyle w:val="Ttulo3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Normal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  <w:t>CONTRATANTE</w:t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  <w:t>Nome e cargo: ELIANA DOS SANTOS SILVA – Prefeita Municipal</w:t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  <w:t xml:space="preserve">E-mail institucional: </w:t>
      </w:r>
      <w:hyperlink r:id="rId2">
        <w:r>
          <w:rPr>
            <w:rStyle w:val="LinkdaInternet"/>
            <w:rFonts w:cs="Arial" w:ascii="Verdana" w:hAnsi="Verdana"/>
            <w:sz w:val="22"/>
            <w:szCs w:val="22"/>
          </w:rPr>
          <w:t>gabinete@ribeiraogrande.sp.gov.br</w:t>
        </w:r>
      </w:hyperlink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  <w:t xml:space="preserve">E-mail pessoal: </w:t>
      </w:r>
      <w:hyperlink r:id="rId3">
        <w:r>
          <w:rPr>
            <w:rStyle w:val="LinkdaInternet"/>
            <w:rFonts w:cs="Arial" w:ascii="Verdana" w:hAnsi="Verdana"/>
            <w:sz w:val="22"/>
            <w:szCs w:val="22"/>
          </w:rPr>
          <w:t>preflisantos@yahoo.com.br</w:t>
        </w:r>
      </w:hyperlink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  <w:t>Assinatura:</w:t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  <w:u w:val="single"/>
        </w:rPr>
        <w:t>CONTRATADA</w:t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b/>
          <w:bCs/>
          <w:color w:val="000000"/>
          <w:sz w:val="22"/>
          <w:szCs w:val="22"/>
        </w:rPr>
        <w:t xml:space="preserve">Responsável: </w:t>
      </w:r>
      <w:r>
        <w:rPr>
          <w:rFonts w:cs="Arial" w:ascii="Verdana" w:hAnsi="Verdana"/>
          <w:color w:val="000000"/>
          <w:sz w:val="22"/>
          <w:szCs w:val="22"/>
        </w:rPr>
        <w:t>ANGELO GONÇALVES DA LUZ</w:t>
      </w:r>
    </w:p>
    <w:p>
      <w:pPr>
        <w:pStyle w:val="Normal"/>
        <w:rPr>
          <w:rFonts w:ascii="Verdana" w:hAnsi="Verdana" w:cs="Arial"/>
          <w:color w:val="000000"/>
          <w:sz w:val="22"/>
          <w:szCs w:val="22"/>
        </w:rPr>
      </w:pPr>
      <w:r>
        <w:rPr>
          <w:rFonts w:cs="Arial" w:ascii="Verdana" w:hAnsi="Verdana"/>
          <w:b/>
          <w:bCs/>
          <w:color w:val="000000"/>
          <w:sz w:val="22"/>
          <w:szCs w:val="22"/>
        </w:rPr>
        <w:t xml:space="preserve">E-mail institucional: </w:t>
      </w:r>
      <w:r>
        <w:rPr>
          <w:rFonts w:cs="Arial" w:ascii="Verdana" w:hAnsi="Verdana"/>
          <w:color w:val="000000"/>
          <w:sz w:val="22"/>
          <w:szCs w:val="22"/>
        </w:rPr>
        <w:t>gng.materiais@hotmail.com</w:t>
      </w:r>
    </w:p>
    <w:p>
      <w:pPr>
        <w:pStyle w:val="Normal"/>
        <w:rPr>
          <w:rFonts w:ascii="Verdana" w:hAnsi="Verdana" w:cs="Arial"/>
          <w:b/>
          <w:b/>
          <w:bCs/>
          <w:color w:val="000000"/>
          <w:sz w:val="22"/>
          <w:szCs w:val="22"/>
        </w:rPr>
      </w:pPr>
      <w:r>
        <w:rPr>
          <w:rFonts w:cs="Arial" w:ascii="Verdana" w:hAnsi="Verdana"/>
          <w:b/>
          <w:bCs/>
          <w:color w:val="000000"/>
          <w:sz w:val="22"/>
          <w:szCs w:val="22"/>
        </w:rPr>
        <w:t xml:space="preserve">E-mail pessoal: </w:t>
      </w:r>
    </w:p>
    <w:p>
      <w:pPr>
        <w:pStyle w:val="Normal"/>
        <w:rPr>
          <w:rFonts w:ascii="Verdana" w:hAnsi="Verdana" w:cs="Arial"/>
          <w:b/>
          <w:b/>
          <w:bCs/>
          <w:color w:val="000000"/>
          <w:sz w:val="22"/>
          <w:szCs w:val="22"/>
        </w:rPr>
      </w:pPr>
      <w:r>
        <w:rPr>
          <w:rFonts w:cs="Arial" w:ascii="Verdana" w:hAnsi="Verdana"/>
          <w:b/>
          <w:bCs/>
          <w:color w:val="000000"/>
          <w:sz w:val="22"/>
          <w:szCs w:val="22"/>
        </w:rPr>
        <w:t>Assinatura:</w:t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i/>
          <w:iCs/>
          <w:sz w:val="22"/>
          <w:szCs w:val="22"/>
        </w:rPr>
        <w:t>(*) Facultativo. Indicar quando já constituído</w:t>
      </w:r>
    </w:p>
    <w:p>
      <w:pPr>
        <w:pStyle w:val="Ttulo01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Normal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Ttulo01"/>
        <w:rPr/>
      </w:pPr>
      <w:r>
        <w:rPr/>
      </w:r>
    </w:p>
    <w:p>
      <w:pPr>
        <w:pStyle w:val="Ttulo01"/>
        <w:rPr/>
      </w:pPr>
      <w:r>
        <w:rPr/>
      </w:r>
    </w:p>
    <w:p>
      <w:pPr>
        <w:pStyle w:val="Ttulo01"/>
        <w:rPr/>
      </w:pPr>
      <w:r>
        <w:rPr/>
      </w:r>
    </w:p>
    <w:p>
      <w:pPr>
        <w:pStyle w:val="Ttulo01"/>
        <w:rPr/>
      </w:pPr>
      <w:r>
        <w:rPr/>
      </w:r>
    </w:p>
    <w:p>
      <w:pPr>
        <w:pStyle w:val="Ttulo01"/>
        <w:rPr>
          <w:rFonts w:ascii="Verdana" w:hAnsi="Verdana"/>
          <w:sz w:val="22"/>
          <w:szCs w:val="22"/>
          <w:u w:val="single"/>
        </w:rPr>
      </w:pPr>
      <w:r>
        <w:rPr/>
        <w:t>ANEXO X</w:t>
      </w:r>
    </w:p>
    <w:p>
      <w:pPr>
        <w:pStyle w:val="Ttulo01"/>
        <w:jc w:val="left"/>
        <w:rPr>
          <w:rFonts w:ascii="Verdana" w:hAnsi="Verdana"/>
          <w:sz w:val="22"/>
          <w:szCs w:val="22"/>
          <w:u w:val="single"/>
        </w:rPr>
      </w:pPr>
      <w:r>
        <w:rPr>
          <w:rFonts w:ascii="Verdana" w:hAnsi="Verdana"/>
          <w:sz w:val="22"/>
          <w:szCs w:val="22"/>
          <w:u w:val="single"/>
        </w:rPr>
      </w:r>
    </w:p>
    <w:p>
      <w:pPr>
        <w:pStyle w:val="Ttulo01"/>
        <w:rPr>
          <w:rFonts w:ascii="Verdana" w:hAnsi="Verdana"/>
          <w:sz w:val="22"/>
          <w:szCs w:val="22"/>
          <w:u w:val="single"/>
        </w:rPr>
      </w:pPr>
      <w:r>
        <w:rPr>
          <w:rFonts w:ascii="Verdana" w:hAnsi="Verdana"/>
          <w:sz w:val="22"/>
          <w:szCs w:val="22"/>
          <w:u w:val="single"/>
        </w:rPr>
        <w:t>CADASTRO DO RESPONSÁVEL</w:t>
      </w:r>
    </w:p>
    <w:p>
      <w:pPr>
        <w:pStyle w:val="Ttulo01"/>
        <w:rPr>
          <w:rFonts w:ascii="Verdana" w:hAnsi="Verdana"/>
          <w:sz w:val="22"/>
          <w:szCs w:val="22"/>
        </w:rPr>
      </w:pPr>
      <w:bookmarkStart w:id="1" w:name="_Toc217206398"/>
      <w:bookmarkStart w:id="2" w:name="_Toc215971761"/>
      <w:bookmarkStart w:id="3" w:name="_Toc215971655"/>
      <w:r>
        <w:rPr>
          <w:rFonts w:ascii="Verdana" w:hAnsi="Verdana"/>
          <w:sz w:val="22"/>
          <w:szCs w:val="22"/>
        </w:rPr>
        <w:t>CONTRATOS OU ATOS JURÍDICOS ANÁLOGOS</w:t>
      </w:r>
      <w:bookmarkStart w:id="4" w:name="_Toc217206399"/>
      <w:bookmarkStart w:id="5" w:name="_Toc215971762"/>
      <w:bookmarkStart w:id="6" w:name="_Toc215971656"/>
      <w:bookmarkEnd w:id="1"/>
      <w:bookmarkEnd w:id="2"/>
      <w:bookmarkEnd w:id="3"/>
      <w:bookmarkEnd w:id="4"/>
      <w:bookmarkEnd w:id="5"/>
      <w:bookmarkEnd w:id="6"/>
    </w:p>
    <w:p>
      <w:pPr>
        <w:pStyle w:val="Normal"/>
        <w:spacing w:before="120" w:after="0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CONTRATANTE: </w:t>
      </w:r>
      <w:r>
        <w:rPr>
          <w:rFonts w:cs="Arial" w:ascii="Verdana" w:hAnsi="Verdana"/>
          <w:sz w:val="22"/>
          <w:szCs w:val="22"/>
        </w:rPr>
        <w:t>PREFEITURA MUNICIPAL DE RIBEIRÃO GRANDE-SP.</w:t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CONTRATADA: </w:t>
      </w:r>
      <w:r>
        <w:rPr>
          <w:rFonts w:ascii="Verdana" w:hAnsi="Verdana"/>
          <w:iCs/>
          <w:sz w:val="22"/>
          <w:szCs w:val="22"/>
        </w:rPr>
        <w:t>GNG MATERIAIS DE CONSTRUÇÃO LTDA-ME</w:t>
      </w:r>
    </w:p>
    <w:p>
      <w:pPr>
        <w:pStyle w:val="Normal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CONTRATO N° (DE ORIGEM): </w:t>
      </w:r>
      <w:r>
        <w:rPr>
          <w:rFonts w:cs="Arial" w:ascii="Verdana" w:hAnsi="Verdana"/>
          <w:sz w:val="22"/>
          <w:szCs w:val="22"/>
        </w:rPr>
        <w:t>Nº 009/2020</w:t>
      </w:r>
    </w:p>
    <w:p>
      <w:pPr>
        <w:pStyle w:val="Normal"/>
        <w:tabs>
          <w:tab w:val="clear" w:pos="708"/>
          <w:tab w:val="left" w:pos="2268" w:leader="dot"/>
        </w:tabs>
        <w:ind w:left="2410" w:hanging="2410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OBJETO</w:t>
      </w:r>
      <w:r>
        <w:rPr>
          <w:rFonts w:cs="Arial" w:ascii="Verdana" w:hAnsi="Verdana"/>
          <w:sz w:val="22"/>
          <w:szCs w:val="22"/>
        </w:rPr>
        <w:t xml:space="preserve">: </w:t>
      </w:r>
      <w:r>
        <w:rPr>
          <w:rFonts w:cs="Arial Narrow" w:ascii="Arial Narrow" w:hAnsi="Arial Narrow"/>
          <w:color w:val="000000"/>
        </w:rPr>
        <w:t>Contratação de Empresa Especializada para Execução de Drenagem e Pavimentação nas Ruas Projetadas 1, 2 e 3 e Viela Projetada 4 pelo Regime de Empreitada Global – Compreendendo Mão de Obra e Fornecimento de Materiais (Contrato de Repasse nº 866373/2018/MCidades/Caixa). Conforme Anexo I – Termo de Referência do edital</w:t>
      </w:r>
      <w:r>
        <w:rPr>
          <w:sz w:val="20"/>
        </w:rPr>
        <w:t>.</w:t>
      </w:r>
    </w:p>
    <w:p>
      <w:pPr>
        <w:pStyle w:val="Normal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tbl>
      <w:tblPr>
        <w:tblW w:w="931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1575"/>
        <w:gridCol w:w="7742"/>
      </w:tblGrid>
      <w:tr>
        <w:trPr>
          <w:trHeight w:val="567" w:hRule="atLeast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cs="Arial" w:ascii="Verdana" w:hAnsi="Verdana"/>
                <w:sz w:val="22"/>
                <w:szCs w:val="22"/>
              </w:rPr>
              <w:t>Nome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Verdana" w:hAnsi="Verdana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Verdana" w:hAnsi="Verdana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>
        <w:trPr>
          <w:trHeight w:val="567" w:hRule="atLeast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cs="Arial" w:ascii="Verdana" w:hAnsi="Verdana"/>
                <w:sz w:val="22"/>
                <w:szCs w:val="22"/>
              </w:rPr>
              <w:t>Cargo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Verdana" w:hAnsi="Verdana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Verdana" w:hAnsi="Verdana"/>
                <w:b/>
                <w:bCs/>
                <w:sz w:val="22"/>
                <w:szCs w:val="22"/>
              </w:rPr>
              <w:t>Prefeita Municipal</w:t>
            </w:r>
          </w:p>
        </w:tc>
      </w:tr>
      <w:tr>
        <w:trPr>
          <w:trHeight w:val="567" w:hRule="atLeast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cs="Arial" w:ascii="Verdana" w:hAnsi="Verdana"/>
                <w:sz w:val="22"/>
                <w:szCs w:val="22"/>
              </w:rPr>
              <w:t>RG nº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Verdana" w:hAnsi="Verdana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Verdana" w:hAnsi="Verdana"/>
                <w:b/>
                <w:bCs/>
                <w:sz w:val="22"/>
                <w:szCs w:val="22"/>
              </w:rPr>
              <w:t>17.288.175 SSP/SP</w:t>
            </w:r>
          </w:p>
        </w:tc>
      </w:tr>
      <w:tr>
        <w:trPr>
          <w:trHeight w:val="567" w:hRule="atLeast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cs="Arial" w:ascii="Verdana" w:hAnsi="Verdana"/>
                <w:sz w:val="22"/>
                <w:szCs w:val="22"/>
              </w:rPr>
              <w:t>Endereço(*)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Verdana" w:hAnsi="Verdana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Verdana" w:hAnsi="Verdana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>
        <w:trPr>
          <w:trHeight w:val="567" w:hRule="atLeast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cs="Arial" w:ascii="Verdana" w:hAnsi="Verdana"/>
                <w:sz w:val="22"/>
                <w:szCs w:val="22"/>
              </w:rPr>
              <w:t>Telefone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Verdana" w:hAnsi="Verdana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Verdana" w:hAnsi="Verdana"/>
                <w:b/>
                <w:bCs/>
                <w:sz w:val="22"/>
                <w:szCs w:val="22"/>
              </w:rPr>
              <w:t>(15) 3544-8800</w:t>
            </w:r>
          </w:p>
        </w:tc>
      </w:tr>
      <w:tr>
        <w:trPr>
          <w:trHeight w:val="567" w:hRule="atLeast"/>
        </w:trPr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cs="Arial" w:ascii="Verdana" w:hAnsi="Verdana"/>
                <w:sz w:val="22"/>
                <w:szCs w:val="22"/>
              </w:rPr>
              <w:t>e-mail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Verdana" w:hAnsi="Verdana" w:cs="Arial"/>
                <w:bCs/>
                <w:sz w:val="22"/>
                <w:szCs w:val="22"/>
              </w:rPr>
            </w:pPr>
            <w:hyperlink r:id="rId4">
              <w:r>
                <w:rPr>
                  <w:rStyle w:val="LinkdaInternet"/>
                  <w:rFonts w:cs="Arial" w:ascii="Verdana" w:hAnsi="Verdana"/>
                  <w:bCs/>
                  <w:sz w:val="22"/>
                  <w:szCs w:val="22"/>
                </w:rPr>
                <w:t>gabinete@ribeiraogrande.sp.gov.br</w:t>
              </w:r>
            </w:hyperlink>
          </w:p>
        </w:tc>
      </w:tr>
    </w:tbl>
    <w:p>
      <w:pPr>
        <w:pStyle w:val="Normal"/>
        <w:ind w:left="180" w:right="328" w:hanging="0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>
      <w:pPr>
        <w:pStyle w:val="Normal"/>
        <w:ind w:left="180" w:right="328" w:hanging="0"/>
        <w:jc w:val="both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ind w:left="180" w:right="328" w:hanging="0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Responsável pelo atendimento a requisições de documentos do TCESP</w:t>
      </w:r>
    </w:p>
    <w:p>
      <w:pPr>
        <w:pStyle w:val="Normal"/>
        <w:ind w:left="180" w:right="328" w:hanging="0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tbl>
      <w:tblPr>
        <w:tblW w:w="931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2513"/>
        <w:gridCol w:w="6804"/>
      </w:tblGrid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cs="Arial" w:ascii="Verdana" w:hAnsi="Verdana"/>
                <w:sz w:val="22"/>
                <w:szCs w:val="22"/>
              </w:rPr>
              <w:t>Nome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>
                <w:rFonts w:ascii="Verdana" w:hAnsi="Verdana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Verdana" w:hAnsi="Verdana"/>
                <w:b/>
                <w:bCs/>
                <w:sz w:val="22"/>
                <w:szCs w:val="22"/>
              </w:rPr>
              <w:t>JOSE ANTONIO MANOEL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cs="Arial" w:ascii="Verdana" w:hAnsi="Verdana"/>
                <w:sz w:val="22"/>
                <w:szCs w:val="22"/>
              </w:rPr>
              <w:t>Cargo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>
                <w:rFonts w:ascii="Verdana" w:hAnsi="Verdana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Verdana" w:hAnsi="Verdana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cs="Arial" w:ascii="Verdana" w:hAnsi="Verdana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>
                <w:rFonts w:ascii="Verdana" w:hAnsi="Verdana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Verdana" w:hAnsi="Verdana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cs="Arial" w:ascii="Verdana" w:hAnsi="Verdana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cs="Arial" w:ascii="Verdana" w:hAnsi="Verdana"/>
                <w:sz w:val="22"/>
                <w:szCs w:val="22"/>
              </w:rPr>
              <w:t>(</w:t>
            </w:r>
            <w:r>
              <w:rPr>
                <w:rFonts w:cs="Arial" w:ascii="Verdana" w:hAnsi="Verdana"/>
                <w:b/>
                <w:bCs/>
                <w:sz w:val="22"/>
                <w:szCs w:val="22"/>
              </w:rPr>
              <w:t>15) 3544-8800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cs="Arial" w:ascii="Verdana" w:hAnsi="Verdana"/>
                <w:sz w:val="22"/>
                <w:szCs w:val="22"/>
              </w:rPr>
              <w:t>e-mail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328" w:hanging="0"/>
              <w:jc w:val="both"/>
              <w:rPr>
                <w:rFonts w:ascii="Verdana" w:hAnsi="Verdana" w:cs="Arial"/>
                <w:sz w:val="22"/>
                <w:szCs w:val="22"/>
              </w:rPr>
            </w:pPr>
            <w:hyperlink r:id="rId5">
              <w:r>
                <w:rPr>
                  <w:rStyle w:val="LinkdaInternet"/>
                  <w:rFonts w:cs="Arial" w:ascii="Verdana" w:hAnsi="Verdana"/>
                  <w:sz w:val="22"/>
                  <w:szCs w:val="22"/>
                </w:rPr>
                <w:t>licitacao@ribeiraogrande.sp.gov.br</w:t>
              </w:r>
            </w:hyperlink>
          </w:p>
        </w:tc>
      </w:tr>
    </w:tbl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Corpodotexto"/>
        <w:jc w:val="right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Ribeirão Grande, 10 de março de 2020.</w:t>
      </w:r>
    </w:p>
    <w:p>
      <w:pPr>
        <w:pStyle w:val="Normal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jc w:val="center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jc w:val="center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  <w:t>________________________</w:t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Eliana dos Santos Silva</w:t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Prefeita Municipal </w:t>
      </w:r>
    </w:p>
    <w:p>
      <w:pPr>
        <w:pStyle w:val="Corpodotexto"/>
        <w:jc w:val="center"/>
        <w:rPr>
          <w:b/>
          <w:b/>
        </w:rPr>
      </w:pPr>
      <w:r>
        <w:rPr>
          <w:b/>
        </w:rPr>
      </w:r>
    </w:p>
    <w:p>
      <w:pPr>
        <w:pStyle w:val="Corpodotexto"/>
        <w:jc w:val="center"/>
        <w:rPr>
          <w:b/>
          <w:b/>
        </w:rPr>
      </w:pPr>
      <w:r>
        <w:rPr>
          <w:b/>
        </w:rPr>
      </w:r>
    </w:p>
    <w:p>
      <w:pPr>
        <w:pStyle w:val="Corpodotexto"/>
        <w:jc w:val="center"/>
        <w:rPr>
          <w:b/>
          <w:b/>
        </w:rPr>
      </w:pPr>
      <w:r>
        <w:rPr>
          <w:b/>
        </w:rPr>
      </w:r>
    </w:p>
    <w:p>
      <w:pPr>
        <w:pStyle w:val="Corpodotexto"/>
        <w:jc w:val="center"/>
        <w:rPr>
          <w:rFonts w:ascii="Verdana" w:hAnsi="Verdana"/>
          <w:b/>
          <w:b/>
          <w:sz w:val="22"/>
          <w:szCs w:val="22"/>
          <w:u w:val="single"/>
        </w:rPr>
      </w:pPr>
      <w:r>
        <w:rPr>
          <w:b/>
        </w:rPr>
        <w:t>ANEXO XI</w:t>
      </w:r>
    </w:p>
    <w:p>
      <w:pPr>
        <w:pStyle w:val="Corpodotexto"/>
        <w:jc w:val="center"/>
        <w:rPr>
          <w:rFonts w:ascii="Verdana" w:hAnsi="Verdana"/>
          <w:b/>
          <w:b/>
          <w:sz w:val="22"/>
          <w:szCs w:val="22"/>
          <w:u w:val="single"/>
        </w:rPr>
      </w:pPr>
      <w:r>
        <w:rPr>
          <w:rFonts w:ascii="Verdana" w:hAnsi="Verdana"/>
          <w:b/>
          <w:sz w:val="22"/>
          <w:szCs w:val="22"/>
          <w:u w:val="single"/>
        </w:rPr>
      </w:r>
    </w:p>
    <w:p>
      <w:pPr>
        <w:pStyle w:val="Corpodotexto"/>
        <w:jc w:val="center"/>
        <w:rPr>
          <w:rFonts w:ascii="Verdana" w:hAnsi="Verdana"/>
          <w:b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  <w:u w:val="single"/>
        </w:rPr>
        <w:t>DECLARAÇÃO DE DOCUMENTOS A DISPOSIÇÃO DO TRIBUNAL</w:t>
      </w:r>
    </w:p>
    <w:p>
      <w:pPr>
        <w:pStyle w:val="Ttulo01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CONTRATOS OU ATOS JURÍDICOS ANÁLOGOS</w:t>
      </w:r>
    </w:p>
    <w:p>
      <w:pPr>
        <w:pStyle w:val="Ttulo01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Default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</w:r>
    </w:p>
    <w:p>
      <w:pPr>
        <w:pStyle w:val="Default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CONTRATANTE: </w:t>
      </w:r>
      <w:r>
        <w:rPr>
          <w:rFonts w:ascii="Verdana" w:hAnsi="Verdana"/>
          <w:sz w:val="22"/>
          <w:szCs w:val="22"/>
        </w:rPr>
        <w:t>PREFEITURA MUNICIPAL DE RIBEIRÃO GRANDE-SP.</w:t>
      </w:r>
    </w:p>
    <w:p>
      <w:pPr>
        <w:pStyle w:val="Default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CNPJ Nº: </w:t>
      </w:r>
      <w:r>
        <w:rPr>
          <w:rFonts w:ascii="Verdana" w:hAnsi="Verdana"/>
          <w:sz w:val="22"/>
          <w:szCs w:val="22"/>
        </w:rPr>
        <w:t>67.360.446/0001-06</w:t>
      </w:r>
    </w:p>
    <w:p>
      <w:pPr>
        <w:pStyle w:val="Normal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CONTRATADA</w:t>
      </w:r>
      <w:r>
        <w:rPr>
          <w:rFonts w:cs="Arial" w:ascii="Verdana" w:hAnsi="Verdana"/>
          <w:bCs/>
          <w:sz w:val="22"/>
          <w:szCs w:val="22"/>
        </w:rPr>
        <w:t xml:space="preserve">: </w:t>
      </w:r>
      <w:r>
        <w:rPr>
          <w:rFonts w:ascii="Verdana" w:hAnsi="Verdana"/>
          <w:iCs/>
          <w:sz w:val="22"/>
          <w:szCs w:val="22"/>
        </w:rPr>
        <w:t>GNG MATERIAIS DE CONSTRUÇÃO LTDA-ME</w:t>
      </w:r>
    </w:p>
    <w:p>
      <w:pPr>
        <w:pStyle w:val="Normal"/>
        <w:rPr>
          <w:rFonts w:ascii="Verdana" w:hAnsi="Verdana"/>
          <w:i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CNPJ Nº: </w:t>
      </w:r>
      <w:r>
        <w:rPr>
          <w:rFonts w:cs="Arial" w:ascii="Verdana" w:hAnsi="Verdana"/>
          <w:sz w:val="22"/>
          <w:szCs w:val="22"/>
        </w:rPr>
        <w:t>14.856.981/0001-88</w:t>
      </w:r>
    </w:p>
    <w:p>
      <w:pPr>
        <w:pStyle w:val="Normal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CONTRATO N° (DE ORIGEM): </w:t>
      </w:r>
      <w:r>
        <w:rPr>
          <w:rFonts w:ascii="Verdana" w:hAnsi="Verdana"/>
          <w:sz w:val="22"/>
          <w:szCs w:val="22"/>
        </w:rPr>
        <w:t>Nº009/2020</w:t>
      </w:r>
    </w:p>
    <w:p>
      <w:pPr>
        <w:pStyle w:val="Default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DATA DA ASSINATURA: </w:t>
      </w:r>
      <w:r>
        <w:rPr>
          <w:rFonts w:ascii="Verdana" w:hAnsi="Verdana"/>
          <w:sz w:val="22"/>
          <w:szCs w:val="22"/>
        </w:rPr>
        <w:t>10/03/2020</w:t>
      </w:r>
    </w:p>
    <w:p>
      <w:pPr>
        <w:pStyle w:val="Default"/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 xml:space="preserve">VIGÊNCIA: </w:t>
      </w:r>
      <w:r>
        <w:rPr>
          <w:rFonts w:ascii="Verdana" w:hAnsi="Verdana"/>
          <w:bCs/>
          <w:sz w:val="22"/>
          <w:szCs w:val="22"/>
        </w:rPr>
        <w:t>04</w:t>
      </w:r>
      <w:r>
        <w:rPr>
          <w:rFonts w:ascii="Verdana" w:hAnsi="Verdana"/>
          <w:sz w:val="22"/>
          <w:szCs w:val="22"/>
        </w:rPr>
        <w:t xml:space="preserve"> (quatro) meses.</w:t>
      </w:r>
    </w:p>
    <w:p>
      <w:pPr>
        <w:pStyle w:val="Normal"/>
        <w:tabs>
          <w:tab w:val="clear" w:pos="708"/>
          <w:tab w:val="left" w:pos="2268" w:leader="dot"/>
        </w:tabs>
        <w:ind w:left="2410" w:hanging="2410"/>
        <w:jc w:val="both"/>
        <w:rPr>
          <w:rFonts w:ascii="Verdana" w:hAnsi="Verdana"/>
          <w:sz w:val="20"/>
          <w:szCs w:val="20"/>
          <w:lang w:val="pt-PT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OBJETO: </w:t>
      </w:r>
      <w:r>
        <w:rPr>
          <w:rFonts w:ascii="Verdana" w:hAnsi="Verdana"/>
          <w:sz w:val="20"/>
          <w:szCs w:val="20"/>
        </w:rPr>
        <w:fldChar w:fldCharType="begin"/>
      </w:r>
      <w:r>
        <w:rPr>
          <w:sz w:val="20"/>
          <w:szCs w:val="20"/>
          <w:rFonts w:ascii="Verdana" w:hAnsi="Verdana"/>
        </w:rPr>
        <w:instrText> MERGEFIELD ds_Objeto </w:instrText>
      </w:r>
      <w:r>
        <w:rPr>
          <w:sz w:val="20"/>
          <w:szCs w:val="20"/>
          <w:rFonts w:ascii="Verdana" w:hAnsi="Verdana"/>
        </w:rPr>
        <w:fldChar w:fldCharType="separate"/>
      </w:r>
      <w:r>
        <w:rPr>
          <w:sz w:val="20"/>
          <w:szCs w:val="20"/>
          <w:rFonts w:ascii="Verdana" w:hAnsi="Verdana"/>
        </w:rPr>
        <w:t xml:space="preserve"> Contratação de Empresa Especializada para Execução de Drenagem e Pavimentação nas Ruas Projetadas 1, 2 e 3 e Viela Projetada 4 pelo Regime de Empreitada Global – Compreendendo Mão de Obra e Fornecimento de Materiais (Contrato de Repasse nº 866373/2018/MCidades/Caixa). Conforme Anexo I – Termo de Referência do edital</w:t>
      </w:r>
      <w:r>
        <w:rPr>
          <w:sz w:val="20"/>
          <w:szCs w:val="20"/>
          <w:rFonts w:ascii="Verdana" w:hAnsi="Verdana"/>
        </w:rPr>
        <w:fldChar w:fldCharType="end"/>
      </w:r>
      <w:r>
        <w:rPr>
          <w:rFonts w:ascii="Verdana" w:hAnsi="Verdana"/>
          <w:sz w:val="20"/>
          <w:szCs w:val="20"/>
        </w:rPr>
        <w:t>.</w:t>
      </w:r>
    </w:p>
    <w:p>
      <w:pPr>
        <w:pStyle w:val="Normal"/>
        <w:jc w:val="both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Normal"/>
        <w:spacing w:before="0" w:after="60"/>
        <w:jc w:val="both"/>
        <w:rPr>
          <w:rFonts w:ascii="Verdana" w:hAnsi="Verdana"/>
          <w:bCs/>
          <w:i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VALOR (R$): </w:t>
      </w:r>
      <w:r>
        <w:rPr>
          <w:rFonts w:cs="Arial" w:ascii="Verdana" w:hAnsi="Verdana"/>
          <w:bCs/>
          <w:sz w:val="22"/>
          <w:szCs w:val="22"/>
        </w:rPr>
        <w:t xml:space="preserve">R$ </w:t>
      </w:r>
      <w:r>
        <w:rPr>
          <w:rFonts w:ascii="Verdana" w:hAnsi="Verdana"/>
          <w:bCs/>
          <w:iCs/>
          <w:sz w:val="22"/>
          <w:szCs w:val="22"/>
        </w:rPr>
        <w:t>208.912,62 (Duzentos e oito mil, novecentos e doze reais e sessenta e dois centavos)</w:t>
      </w:r>
    </w:p>
    <w:p>
      <w:pPr>
        <w:pStyle w:val="Normal"/>
        <w:spacing w:before="0" w:after="60"/>
        <w:jc w:val="both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Defaul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>
      <w:pPr>
        <w:pStyle w:val="Defaul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Defaul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Corpodotexto"/>
        <w:jc w:val="right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Ribeirão Grande, 10 de março de 2020.</w:t>
      </w:r>
    </w:p>
    <w:p>
      <w:pPr>
        <w:pStyle w:val="Default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</w:r>
    </w:p>
    <w:p>
      <w:pPr>
        <w:pStyle w:val="Corpodotexto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</w:r>
    </w:p>
    <w:p>
      <w:pPr>
        <w:pStyle w:val="Corpodotexto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</w:r>
    </w:p>
    <w:p>
      <w:pPr>
        <w:pStyle w:val="Default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</w:r>
    </w:p>
    <w:p>
      <w:pPr>
        <w:pStyle w:val="Defaul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Default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</w:r>
    </w:p>
    <w:p>
      <w:pPr>
        <w:pStyle w:val="Default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</w:r>
    </w:p>
    <w:p>
      <w:pPr>
        <w:pStyle w:val="Default"/>
        <w:rPr>
          <w:rFonts w:ascii="Verdana" w:hAnsi="Verdana"/>
          <w:b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</w:r>
    </w:p>
    <w:p>
      <w:pPr>
        <w:pStyle w:val="Normal"/>
        <w:jc w:val="center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  <w:t>________________________</w:t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 xml:space="preserve">Eliana dos Santos Silva </w:t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  <w:t>Prefeita Municipal</w:t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outlineLvl w:val="0"/>
        <w:rPr>
          <w:rFonts w:ascii="Verdana" w:hAnsi="Verdana" w:cs="Arial"/>
          <w:sz w:val="22"/>
          <w:szCs w:val="22"/>
        </w:rPr>
      </w:pPr>
      <w:r>
        <w:rPr>
          <w:rFonts w:cs="Arial" w:ascii="Verdana" w:hAnsi="Verdana"/>
          <w:sz w:val="22"/>
          <w:szCs w:val="22"/>
        </w:rPr>
      </w:r>
    </w:p>
    <w:p>
      <w:pPr>
        <w:pStyle w:val="Normal"/>
        <w:jc w:val="center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Normal"/>
        <w:spacing w:before="120" w:after="0"/>
        <w:rPr>
          <w:rFonts w:ascii="Verdana" w:hAnsi="Verdana" w:cs="Arial"/>
          <w:b/>
          <w:b/>
          <w:bCs/>
          <w:sz w:val="22"/>
          <w:szCs w:val="22"/>
        </w:rPr>
      </w:pPr>
      <w:r>
        <w:rPr>
          <w:rFonts w:cs="Arial" w:ascii="Verdana" w:hAnsi="Verdana"/>
          <w:b/>
          <w:bCs/>
          <w:sz w:val="22"/>
          <w:szCs w:val="22"/>
        </w:rPr>
      </w:r>
    </w:p>
    <w:p>
      <w:pPr>
        <w:pStyle w:val="Default"/>
        <w:rPr>
          <w:rFonts w:ascii="Verdana" w:hAnsi="Verdana"/>
          <w:b/>
          <w:b/>
          <w:bCs/>
          <w:sz w:val="22"/>
          <w:szCs w:val="22"/>
        </w:rPr>
      </w:pPr>
      <w:r>
        <w:rPr/>
      </w:r>
    </w:p>
    <w:sectPr>
      <w:headerReference w:type="default" r:id="rId6"/>
      <w:type w:val="nextPage"/>
      <w:pgSz w:w="11906" w:h="16838"/>
      <w:pgMar w:left="851" w:right="849" w:header="708" w:top="1135" w:footer="0" w:bottom="28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Verdana">
    <w:charset w:val="00"/>
    <w:family w:val="roman"/>
    <w:pitch w:val="variable"/>
  </w:font>
  <w:font w:name="Arial Narrow">
    <w:charset w:val="00"/>
    <w:family w:val="roman"/>
    <w:pitch w:val="variable"/>
  </w:font>
  <w:font w:name="Arial Narrow">
    <w:charset w:val="00"/>
    <w:family w:val="swiss"/>
    <w:pitch w:val="variable"/>
  </w:font>
  <w:font w:name="Verdana">
    <w:charset w:val="00"/>
    <w:family w:val="swiss"/>
    <w:pitch w:val="variable"/>
  </w:font>
  <w:font w:name="Algerian">
    <w:altName w:val="comic"/>
    <w:charset w:val="00"/>
    <w:family w:val="roman"/>
    <w:pitch w:val="variable"/>
  </w:font>
  <w:font w:name="Book Antiqu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558" w:type="dxa"/>
      <w:jc w:val="left"/>
      <w:tblInd w:w="3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2197"/>
      <w:gridCol w:w="8360"/>
    </w:tblGrid>
    <w:tr>
      <w:trPr/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>
          <w:pPr>
            <w:pStyle w:val="Normal"/>
            <w:snapToGrid w:val="false"/>
            <w:ind w:left="5" w:right="-7" w:hanging="0"/>
            <w:rPr>
              <w:rFonts w:ascii="Algerian" w:hAnsi="Algerian" w:cs="Algerian"/>
              <w:sz w:val="36"/>
              <w:szCs w:val="36"/>
            </w:rPr>
          </w:pPr>
          <w:r>
            <w:rPr/>
            <w:drawing>
              <wp:inline distT="0" distB="0" distL="0" distR="0">
                <wp:extent cx="1295400" cy="1143000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0" w:type="dxa"/>
          <w:tcBorders>
            <w:top w:val="single" w:sz="8" w:space="0" w:color="008000"/>
            <w:bottom w:val="single" w:sz="4" w:space="0" w:color="008000"/>
          </w:tcBorders>
        </w:tcPr>
        <w:p>
          <w:pPr>
            <w:pStyle w:val="Normal"/>
            <w:snapToGrid w:val="false"/>
            <w:ind w:right="-4393" w:hanging="0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cs="Book Antiqua" w:ascii="Book Antiqua" w:hAnsi="Book Antiqua"/>
              <w:sz w:val="30"/>
              <w:szCs w:val="30"/>
            </w:rPr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  <w:sz w:val="32"/>
              <w:szCs w:val="32"/>
            </w:rPr>
          </w:pPr>
          <w:r>
            <w:rPr>
              <w:rFonts w:cs="Arial" w:ascii="Arial" w:hAnsi="Arial"/>
              <w:b/>
              <w:bCs/>
              <w:sz w:val="32"/>
              <w:szCs w:val="32"/>
            </w:rPr>
            <w:t>PREFEITURA MUNICIPAL DE RIBEIRÃO GRANDE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b/>
              <w:bCs/>
              <w:sz w:val="22"/>
              <w:szCs w:val="22"/>
            </w:rPr>
            <w:t>Estado de São Paulo – FONE FAX (0XX15) 3544-8800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sz w:val="22"/>
              <w:szCs w:val="22"/>
            </w:rPr>
            <w:t xml:space="preserve">Rua Jacyra Landim Story s/n - centro - CEP 18.315-000 Ribeirão Grande – SP </w:t>
          </w:r>
        </w:p>
        <w:p>
          <w:pPr>
            <w:pStyle w:val="Normal"/>
            <w:tabs>
              <w:tab w:val="clear" w:pos="708"/>
              <w:tab w:val="left" w:pos="2295" w:leader="none"/>
            </w:tabs>
            <w:rPr>
              <w:rFonts w:ascii="Arial" w:hAnsi="Arial" w:cs="Arial"/>
              <w:b/>
              <w:b/>
              <w:bCs/>
              <w:color w:val="000000"/>
            </w:rPr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 xml:space="preserve"> 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CONTRATO Nº 009/2020 – Protocolo nº5882/2019</w:t>
          </w:r>
          <w:r>
            <w:rPr>
              <w:rFonts w:cs="Arial" w:ascii="Arial" w:hAnsi="Arial"/>
              <w:b/>
              <w:bCs/>
              <w:color w:val="000000"/>
            </w:rPr>
            <w:t xml:space="preserve"> - 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 xml:space="preserve">T.P nº 001/2020 </w:t>
            <w:tab/>
            <w:t>ASSESSORIA JURÍDICA</w:t>
          </w:r>
        </w:p>
      </w:tc>
    </w:tr>
  </w:tbl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08"/>
  <w:autoHyphenation w:val="false"/>
  <w:doNotHyphenateCaps/>
  <w:compat>
    <w:compatSetting w:name="compatibilityMode" w:uri="http://schemas.microsoft.com/office/word" w:val="12"/>
    <w:compatSetting w:name="useWord2013TrackBottomHyphenation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uiPriority="0" w:semiHidden="1" w:unhideWhenUsed="1"/>
    <w:lsdException w:name="List 5" w:uiPriority="0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8229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 w:val="true"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 w:val="true"/>
      <w:spacing w:lineRule="atLeast" w:line="240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 w:val="true"/>
      <w:jc w:val="both"/>
      <w:outlineLvl w:val="2"/>
    </w:pPr>
    <w:rPr>
      <w:rFonts w:ascii="Arial" w:hAnsi="Arial" w:cs="Arial"/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styleId="Ttulo2Char" w:customStyle="1">
    <w:name w:val="Título 2 Char"/>
    <w:basedOn w:val="DefaultParagraphFont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styleId="Ttulo3Char" w:customStyle="1">
    <w:name w:val="Título 3 Char"/>
    <w:basedOn w:val="DefaultParagraphFont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styleId="CorpodetextoChar" w:customStyle="1">
    <w:name w:val="Corpo de texto Char"/>
    <w:basedOn w:val="DefaultParagraphFont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styleId="CabealhoChar" w:customStyle="1">
    <w:name w:val="Cabeçalho Char"/>
    <w:basedOn w:val="DefaultParagraphFont"/>
    <w:link w:val="Cabealho"/>
    <w:uiPriority w:val="99"/>
    <w:qFormat/>
    <w:locked/>
    <w:rsid w:val="00eb6577"/>
    <w:rPr>
      <w:sz w:val="24"/>
      <w:szCs w:val="24"/>
    </w:rPr>
  </w:style>
  <w:style w:type="character" w:styleId="RodapChar" w:customStyle="1">
    <w:name w:val="Rodapé Char"/>
    <w:basedOn w:val="DefaultParagraphFont"/>
    <w:link w:val="Rodap"/>
    <w:uiPriority w:val="99"/>
    <w:qFormat/>
    <w:locked/>
    <w:rsid w:val="00eb6577"/>
    <w:rPr>
      <w:sz w:val="24"/>
      <w:szCs w:val="24"/>
    </w:rPr>
  </w:style>
  <w:style w:type="character" w:styleId="Fontepargpadro1" w:customStyle="1">
    <w:name w:val="Fonte parág. padrão1"/>
    <w:uiPriority w:val="99"/>
    <w:qFormat/>
    <w:rsid w:val="00c92f40"/>
    <w:rPr/>
  </w:style>
  <w:style w:type="character" w:styleId="Corpodetexto3Char" w:customStyle="1">
    <w:name w:val="Corpo de texto 3 Char"/>
    <w:basedOn w:val="DefaultParagraphFont"/>
    <w:link w:val="Corpodetexto3"/>
    <w:uiPriority w:val="99"/>
    <w:qFormat/>
    <w:locked/>
    <w:rsid w:val="00d136b9"/>
    <w:rPr>
      <w:sz w:val="16"/>
      <w:szCs w:val="16"/>
    </w:rPr>
  </w:style>
  <w:style w:type="character" w:styleId="RecuodecorpodetextoChar" w:customStyle="1">
    <w:name w:val="Recuo de corpo de texto Char"/>
    <w:basedOn w:val="DefaultParagraphFont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styleId="TtuloChar" w:customStyle="1">
    <w:name w:val="Título Char"/>
    <w:basedOn w:val="DefaultParagraphFont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styleId="AbsatzStandardschriftart" w:customStyle="1">
    <w:name w:val="Absatz-Standardschriftart"/>
    <w:uiPriority w:val="99"/>
    <w:qFormat/>
    <w:rsid w:val="0064554d"/>
    <w:rPr/>
  </w:style>
  <w:style w:type="character" w:styleId="TextodebaloChar" w:customStyle="1">
    <w:name w:val="Texto de balão Char"/>
    <w:basedOn w:val="DefaultParagraphFont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styleId="LinkdaInternet">
    <w:name w:val="Link da Internet"/>
    <w:basedOn w:val="DefaultParagraphFont"/>
    <w:uiPriority w:val="99"/>
    <w:unhideWhenUsed/>
    <w:rsid w:val="00ba7b0a"/>
    <w:rPr>
      <w:color w:val="0000FF" w:themeColor="hyperlink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rsid w:val="00c92f40"/>
    <w:pPr>
      <w:ind w:left="283" w:hanging="283"/>
    </w:pPr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sta4">
    <w:name w:val="List Bullet 5"/>
    <w:basedOn w:val="Normal"/>
    <w:rsid w:val="00082296"/>
    <w:pPr>
      <w:ind w:left="1132" w:hanging="283"/>
    </w:pPr>
    <w:rPr/>
  </w:style>
  <w:style w:type="paragraph" w:styleId="Lista5">
    <w:name w:val="List Number"/>
    <w:basedOn w:val="Normal"/>
    <w:rsid w:val="00082296"/>
    <w:pPr>
      <w:ind w:left="1415" w:hanging="283"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rsid w:val="00082296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iPriority w:val="99"/>
    <w:rsid w:val="00082296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ListBullet4">
    <w:name w:val="List Bullet 4"/>
    <w:basedOn w:val="Normal"/>
    <w:uiPriority w:val="99"/>
    <w:qFormat/>
    <w:rsid w:val="00c92f40"/>
    <w:pPr>
      <w:suppressAutoHyphens w:val="true"/>
      <w:ind w:left="1132" w:hanging="283"/>
    </w:pPr>
    <w:rPr>
      <w:kern w:val="2"/>
    </w:rPr>
  </w:style>
  <w:style w:type="paragraph" w:styleId="ListBullet5">
    <w:name w:val="List Bullet 5"/>
    <w:basedOn w:val="Normal"/>
    <w:uiPriority w:val="99"/>
    <w:qFormat/>
    <w:rsid w:val="00c92f40"/>
    <w:pPr>
      <w:suppressAutoHyphens w:val="true"/>
      <w:ind w:left="1415" w:hanging="283"/>
    </w:pPr>
    <w:rPr>
      <w:kern w:val="2"/>
    </w:rPr>
  </w:style>
  <w:style w:type="paragraph" w:styleId="Estilo" w:customStyle="1">
    <w:name w:val="Estilo"/>
    <w:uiPriority w:val="99"/>
    <w:qFormat/>
    <w:rsid w:val="00c44834"/>
    <w:pPr>
      <w:widowControl w:val="false"/>
      <w:bidi w:val="0"/>
      <w:spacing w:before="0" w:after="0"/>
      <w:jc w:val="left"/>
    </w:pPr>
    <w:rPr>
      <w:rFonts w:ascii="Arial" w:hAnsi="Arial" w:cs="Arial" w:eastAsia="Times New Roman"/>
      <w:color w:val="auto"/>
      <w:kern w:val="0"/>
      <w:sz w:val="24"/>
      <w:szCs w:val="24"/>
      <w:lang w:val="pt-BR" w:eastAsia="pt-BR" w:bidi="ar-SA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  <w:rPr/>
  </w:style>
  <w:style w:type="paragraph" w:styleId="Legenda1" w:customStyle="1">
    <w:name w:val="Legenda1"/>
    <w:basedOn w:val="Normal"/>
    <w:uiPriority w:val="99"/>
    <w:qFormat/>
    <w:rsid w:val="002c413c"/>
    <w:pPr>
      <w:suppressAutoHyphens w:val="true"/>
      <w:spacing w:lineRule="exact" w:line="340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BodyText3">
    <w:name w:val="Body Text 3"/>
    <w:basedOn w:val="Normal"/>
    <w:link w:val="Corpodetexto3Char"/>
    <w:uiPriority w:val="99"/>
    <w:qFormat/>
    <w:rsid w:val="00d136b9"/>
    <w:pPr>
      <w:spacing w:before="0" w:after="120"/>
    </w:pPr>
    <w:rPr>
      <w:sz w:val="16"/>
      <w:szCs w:val="16"/>
    </w:rPr>
  </w:style>
  <w:style w:type="paragraph" w:styleId="Corpodotextorecuado">
    <w:name w:val="Body Text Indent"/>
    <w:basedOn w:val="Normal"/>
    <w:link w:val="RecuodecorpodetextoChar"/>
    <w:uiPriority w:val="99"/>
    <w:rsid w:val="00d136b9"/>
    <w:pPr>
      <w:spacing w:lineRule="auto" w:line="276" w:before="0" w:after="120"/>
      <w:ind w:left="283" w:hanging="0"/>
    </w:pPr>
    <w:rPr>
      <w:rFonts w:ascii="Calibri" w:hAnsi="Calibri" w:cs="Calibri"/>
      <w:sz w:val="22"/>
      <w:szCs w:val="22"/>
      <w:lang w:eastAsia="en-US"/>
    </w:rPr>
  </w:style>
  <w:style w:type="paragraph" w:styleId="Ttulo01" w:customStyle="1">
    <w:name w:val="Título 01"/>
    <w:basedOn w:val="Ttulododocument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dodocument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BalloonText">
    <w:name w:val="Balloon Text"/>
    <w:basedOn w:val="Normal"/>
    <w:link w:val="TextodebaloChar"/>
    <w:uiPriority w:val="99"/>
    <w:semiHidden/>
    <w:qFormat/>
    <w:rsid w:val="003830ee"/>
    <w:pPr/>
    <w:rPr>
      <w:rFonts w:ascii="Tahoma" w:hAnsi="Tahoma" w:cs="Tahoma"/>
      <w:sz w:val="16"/>
      <w:szCs w:val="16"/>
    </w:rPr>
  </w:style>
  <w:style w:type="paragraph" w:styleId="Default" w:customStyle="1">
    <w:name w:val="Default"/>
    <w:uiPriority w:val="99"/>
    <w:qFormat/>
    <w:rsid w:val="000d0967"/>
    <w:pPr>
      <w:widowControl/>
      <w:bidi w:val="0"/>
      <w:spacing w:before="0" w:after="0"/>
      <w:jc w:val="left"/>
    </w:pPr>
    <w:rPr>
      <w:rFonts w:ascii="Arial" w:hAnsi="Arial" w:cs="Arial" w:eastAsia="Times New Roman"/>
      <w:color w:val="000000"/>
      <w:kern w:val="0"/>
      <w:sz w:val="24"/>
      <w:szCs w:val="24"/>
      <w:lang w:val="pt-BR" w:eastAsia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gabinete@ribeiraogrande.sp.gov.br" TargetMode="External"/><Relationship Id="rId3" Type="http://schemas.openxmlformats.org/officeDocument/2006/relationships/hyperlink" Target="mailto:preflisantos@yahoo.com.br" TargetMode="External"/><Relationship Id="rId4" Type="http://schemas.openxmlformats.org/officeDocument/2006/relationships/hyperlink" Target="mailto:gabinete@ribeiraogrande.sp.gov.br" TargetMode="External"/><Relationship Id="rId5" Type="http://schemas.openxmlformats.org/officeDocument/2006/relationships/hyperlink" Target="mailto:licitacao@ribeiraogrande.sp.gov.br" TargetMode="Externa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Application>LibreOffice/6.4.1.2$Windows_X86_64 LibreOffice_project/4d224e95b98b138af42a64d84056446d09082932</Application>
  <Pages>7</Pages>
  <Words>2251</Words>
  <Characters>12935</Characters>
  <CharactersWithSpaces>15138</CharactersWithSpaces>
  <Paragraphs>126</Paragraphs>
  <Company>Prefeitura Municipal de Ribeirão Grande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2019-03-20T20:37:00Z</dcterms:created>
  <dc:creator>Thais</dc:creator>
  <dc:description/>
  <dc:language>pt-BR</dc:language>
  <cp:lastModifiedBy/>
  <cp:lastPrinted>2019-03-21T11:27:00Z</cp:lastPrinted>
  <dcterms:modified xsi:type="dcterms:W3CDTF">2020-03-24T09:37:07Z</dcterms:modified>
  <cp:revision>26</cp:revision>
  <dc:subject/>
  <dc:title>TERMO DE CONTRATO DE PRESTAÇÃO DE SERVIÇOS, QUE FAZEM ENTRE SI A PREFEITURA MUNICIPAL DE RIBEIRÃO GRANDE E A EMPRESA DANILO FERNANDO DE LARA 33299035894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